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Look w:val="04A0"/>
      </w:tblPr>
      <w:tblGrid>
        <w:gridCol w:w="5606"/>
        <w:gridCol w:w="3779"/>
      </w:tblGrid>
      <w:tr w:rsidR="009B72CE" w:rsidRPr="003A37F4" w:rsidTr="00137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2CE" w:rsidRDefault="009B72CE" w:rsidP="00137B0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2CE" w:rsidRPr="003A37F4" w:rsidRDefault="009B72CE" w:rsidP="00137B00">
            <w:pPr>
              <w:spacing w:after="0"/>
              <w:jc w:val="center"/>
              <w:rPr>
                <w:lang w:val="ru-RU"/>
              </w:rPr>
            </w:pPr>
            <w:r w:rsidRPr="003A37F4">
              <w:rPr>
                <w:color w:val="000000"/>
                <w:sz w:val="20"/>
                <w:lang w:val="ru-RU"/>
              </w:rPr>
              <w:t>Приложение 10</w:t>
            </w:r>
            <w:r w:rsidRPr="003A37F4">
              <w:rPr>
                <w:lang w:val="ru-RU"/>
              </w:rPr>
              <w:br/>
            </w:r>
            <w:r w:rsidRPr="003A37F4">
              <w:rPr>
                <w:color w:val="000000"/>
                <w:sz w:val="20"/>
                <w:lang w:val="ru-RU"/>
              </w:rPr>
              <w:t>к Правилам проведения</w:t>
            </w:r>
            <w:r w:rsidRPr="003A37F4">
              <w:rPr>
                <w:lang w:val="ru-RU"/>
              </w:rPr>
              <w:br/>
            </w:r>
            <w:r w:rsidRPr="003A37F4">
              <w:rPr>
                <w:color w:val="000000"/>
                <w:sz w:val="20"/>
                <w:lang w:val="ru-RU"/>
              </w:rPr>
              <w:t>регистрационных (мелкоделяночных и</w:t>
            </w:r>
            <w:r w:rsidRPr="003A37F4">
              <w:rPr>
                <w:lang w:val="ru-RU"/>
              </w:rPr>
              <w:br/>
            </w:r>
            <w:r w:rsidRPr="003A37F4">
              <w:rPr>
                <w:color w:val="000000"/>
                <w:sz w:val="20"/>
                <w:lang w:val="ru-RU"/>
              </w:rPr>
              <w:t>производственных) испытаний и</w:t>
            </w:r>
            <w:r w:rsidRPr="003A37F4">
              <w:rPr>
                <w:lang w:val="ru-RU"/>
              </w:rPr>
              <w:br/>
            </w:r>
            <w:r w:rsidRPr="003A37F4">
              <w:rPr>
                <w:color w:val="000000"/>
                <w:sz w:val="20"/>
                <w:lang w:val="ru-RU"/>
              </w:rPr>
              <w:t>государственной регистрации пестицидов</w:t>
            </w:r>
          </w:p>
        </w:tc>
      </w:tr>
      <w:tr w:rsidR="009B72CE" w:rsidTr="00137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2CE" w:rsidRPr="003A37F4" w:rsidRDefault="009B72CE" w:rsidP="00137B0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2CE" w:rsidRDefault="009B72CE" w:rsidP="00137B0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</w:tbl>
    <w:p w:rsidR="009B72CE" w:rsidRDefault="009B72CE" w:rsidP="009B72CE">
      <w:pPr>
        <w:spacing w:after="0"/>
      </w:pPr>
      <w:bookmarkStart w:id="0" w:name="z326"/>
      <w:r>
        <w:rPr>
          <w:b/>
          <w:color w:val="000000"/>
        </w:rPr>
        <w:t xml:space="preserve">                    </w:t>
      </w:r>
      <w:proofErr w:type="spellStart"/>
      <w:r>
        <w:rPr>
          <w:b/>
          <w:color w:val="000000"/>
        </w:rPr>
        <w:t>Заявка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государственную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регистрацию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пестицида</w:t>
      </w:r>
      <w:proofErr w:type="spellEnd"/>
    </w:p>
    <w:bookmarkEnd w:id="0"/>
    <w:p w:rsidR="009B72CE" w:rsidRPr="003A37F4" w:rsidRDefault="009B72CE" w:rsidP="009B72C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A37F4">
        <w:rPr>
          <w:color w:val="000000"/>
          <w:sz w:val="28"/>
          <w:lang w:val="ru-RU"/>
        </w:rPr>
        <w:t xml:space="preserve"> Регистрант (заявитель) ___________________________________________</w:t>
      </w:r>
      <w:r w:rsidRPr="003A37F4">
        <w:rPr>
          <w:lang w:val="ru-RU"/>
        </w:rPr>
        <w:br/>
      </w:r>
      <w:r w:rsidRPr="003A3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3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3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3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37F4">
        <w:rPr>
          <w:color w:val="000000"/>
          <w:sz w:val="28"/>
          <w:lang w:val="ru-RU"/>
        </w:rPr>
        <w:t xml:space="preserve"> (физическое или юридическое лицо</w:t>
      </w:r>
      <w:r w:rsidRPr="003A37F4">
        <w:rPr>
          <w:lang w:val="ru-RU"/>
        </w:rPr>
        <w:br/>
      </w:r>
      <w:r w:rsidRPr="003A37F4">
        <w:rPr>
          <w:color w:val="000000"/>
          <w:sz w:val="28"/>
          <w:lang w:val="ru-RU"/>
        </w:rPr>
        <w:t>_____________________________________________________________________</w:t>
      </w:r>
      <w:r w:rsidRPr="003A37F4">
        <w:rPr>
          <w:lang w:val="ru-RU"/>
        </w:rPr>
        <w:br/>
      </w:r>
      <w:r w:rsidRPr="003A3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3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3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37F4">
        <w:rPr>
          <w:color w:val="000000"/>
          <w:sz w:val="28"/>
          <w:lang w:val="ru-RU"/>
        </w:rPr>
        <w:t xml:space="preserve"> государство, адрес, телефон, факс)</w:t>
      </w:r>
    </w:p>
    <w:p w:rsidR="009B72CE" w:rsidRPr="003A37F4" w:rsidRDefault="009B72CE" w:rsidP="009B72C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A37F4">
        <w:rPr>
          <w:color w:val="000000"/>
          <w:sz w:val="28"/>
          <w:lang w:val="ru-RU"/>
        </w:rPr>
        <w:t xml:space="preserve"> Прошу провести государственную регистрацию в Республике Казахстан пестицида с регламентами применения (таблица заполняется в зависимости от вида пестицида):</w:t>
      </w:r>
    </w:p>
    <w:p w:rsidR="009B72CE" w:rsidRDefault="009B72CE" w:rsidP="009B72CE">
      <w:pPr>
        <w:spacing w:after="0"/>
      </w:pPr>
      <w:r w:rsidRPr="003A37F4"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</w:rPr>
        <w:t>Для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инсектицидов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фунгицидов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гербицидов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887"/>
        <w:gridCol w:w="2050"/>
        <w:gridCol w:w="1493"/>
        <w:gridCol w:w="841"/>
        <w:gridCol w:w="1137"/>
        <w:gridCol w:w="1862"/>
      </w:tblGrid>
      <w:tr w:rsidR="009B72CE" w:rsidRPr="003A37F4" w:rsidTr="00137B00">
        <w:trPr>
          <w:trHeight w:val="30"/>
          <w:tblCellSpacing w:w="0" w:type="auto"/>
        </w:trPr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2CE" w:rsidRPr="003A37F4" w:rsidRDefault="009B72CE" w:rsidP="00137B00">
            <w:pPr>
              <w:spacing w:after="20"/>
              <w:ind w:left="20"/>
              <w:jc w:val="both"/>
              <w:rPr>
                <w:lang w:val="ru-RU"/>
              </w:rPr>
            </w:pPr>
            <w:r w:rsidRPr="003A37F4">
              <w:rPr>
                <w:color w:val="000000"/>
                <w:sz w:val="20"/>
                <w:lang w:val="ru-RU"/>
              </w:rPr>
              <w:t xml:space="preserve">Торговое название пестицида, </w:t>
            </w:r>
            <w:proofErr w:type="spellStart"/>
            <w:r w:rsidRPr="003A37F4">
              <w:rPr>
                <w:color w:val="000000"/>
                <w:sz w:val="20"/>
                <w:lang w:val="ru-RU"/>
              </w:rPr>
              <w:t>препаративная</w:t>
            </w:r>
            <w:proofErr w:type="spellEnd"/>
            <w:r w:rsidRPr="003A37F4">
              <w:rPr>
                <w:color w:val="000000"/>
                <w:sz w:val="20"/>
                <w:lang w:val="ru-RU"/>
              </w:rPr>
              <w:t xml:space="preserve"> форма, содержание действующего вещества, производитель действующего вещества, производитель препаративной формы</w:t>
            </w:r>
          </w:p>
        </w:tc>
        <w:tc>
          <w:tcPr>
            <w:tcW w:w="3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2CE" w:rsidRPr="003A37F4" w:rsidRDefault="009B72CE" w:rsidP="00137B00">
            <w:pPr>
              <w:spacing w:after="20"/>
              <w:ind w:left="20"/>
              <w:jc w:val="both"/>
              <w:rPr>
                <w:lang w:val="ru-RU"/>
              </w:rPr>
            </w:pPr>
            <w:r w:rsidRPr="003A37F4">
              <w:rPr>
                <w:color w:val="000000"/>
                <w:sz w:val="20"/>
                <w:lang w:val="ru-RU"/>
              </w:rPr>
              <w:t>Норма расхода препарата (литр/гектар, килограмм/гектар, литр/тонна, килограмм/тонна)</w:t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2CE" w:rsidRDefault="009B72CE" w:rsidP="00137B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Культура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обрабатываемый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объект</w:t>
            </w:r>
            <w:proofErr w:type="spellEnd"/>
          </w:p>
        </w:tc>
        <w:tc>
          <w:tcPr>
            <w:tcW w:w="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2CE" w:rsidRDefault="009B72CE" w:rsidP="00137B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Вредный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организм</w:t>
            </w:r>
            <w:proofErr w:type="spellEnd"/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2CE" w:rsidRDefault="009B72CE" w:rsidP="00137B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Способ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время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обработки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ограничения</w:t>
            </w:r>
            <w:proofErr w:type="spellEnd"/>
          </w:p>
        </w:tc>
        <w:tc>
          <w:tcPr>
            <w:tcW w:w="3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2CE" w:rsidRPr="003A37F4" w:rsidRDefault="009B72CE" w:rsidP="00137B00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3A37F4">
              <w:rPr>
                <w:color w:val="000000"/>
                <w:sz w:val="20"/>
                <w:lang w:val="ru-RU"/>
              </w:rPr>
              <w:t>Срок последней обработки, в днях до сбора урожая, в ( ) максимальная кратность обработок</w:t>
            </w:r>
            <w:proofErr w:type="gramEnd"/>
          </w:p>
        </w:tc>
      </w:tr>
      <w:tr w:rsidR="009B72CE" w:rsidTr="00137B00">
        <w:trPr>
          <w:trHeight w:val="30"/>
          <w:tblCellSpacing w:w="0" w:type="auto"/>
        </w:trPr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2CE" w:rsidRDefault="009B72CE" w:rsidP="00137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2CE" w:rsidRDefault="009B72CE" w:rsidP="00137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2CE" w:rsidRDefault="009B72CE" w:rsidP="00137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2CE" w:rsidRDefault="009B72CE" w:rsidP="00137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2CE" w:rsidRDefault="009B72CE" w:rsidP="00137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2CE" w:rsidRDefault="009B72CE" w:rsidP="00137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</w:tbl>
    <w:p w:rsidR="009B72CE" w:rsidRPr="003A37F4" w:rsidRDefault="009B72CE" w:rsidP="009B72CE">
      <w:pPr>
        <w:spacing w:after="0"/>
        <w:rPr>
          <w:lang w:val="ru-RU"/>
        </w:rPr>
      </w:pPr>
      <w:r w:rsidRPr="003A37F4">
        <w:rPr>
          <w:b/>
          <w:color w:val="000000"/>
          <w:lang w:val="ru-RU"/>
        </w:rPr>
        <w:t xml:space="preserve"> Для препаратов для предпосевной обработки семян, биологические препараты, родентициды</w:t>
      </w:r>
      <w:proofErr w:type="gramStart"/>
      <w:r w:rsidRPr="003A37F4">
        <w:rPr>
          <w:b/>
          <w:color w:val="000000"/>
          <w:lang w:val="ru-RU"/>
        </w:rPr>
        <w:t xml:space="preserve"> Д</w:t>
      </w:r>
      <w:proofErr w:type="gramEnd"/>
      <w:r w:rsidRPr="003A37F4">
        <w:rPr>
          <w:b/>
          <w:color w:val="000000"/>
          <w:lang w:val="ru-RU"/>
        </w:rPr>
        <w:t>ля препаратов, разрешенных для применения против вредителей запасов в складских помещениях товаропроизводителей сельскохозяйственной продукции Для препаратов, разрешенных для применения против вредителей запасов на предприятиях в системе хлебопродуктов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313"/>
        <w:gridCol w:w="2583"/>
        <w:gridCol w:w="1493"/>
        <w:gridCol w:w="1280"/>
        <w:gridCol w:w="1601"/>
      </w:tblGrid>
      <w:tr w:rsidR="009B72CE" w:rsidTr="00137B00">
        <w:trPr>
          <w:trHeight w:val="30"/>
          <w:tblCellSpacing w:w="0" w:type="auto"/>
        </w:trPr>
        <w:tc>
          <w:tcPr>
            <w:tcW w:w="3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2CE" w:rsidRPr="003A37F4" w:rsidRDefault="009B72CE" w:rsidP="00137B00">
            <w:pPr>
              <w:spacing w:after="20"/>
              <w:ind w:left="20"/>
              <w:jc w:val="both"/>
              <w:rPr>
                <w:lang w:val="ru-RU"/>
              </w:rPr>
            </w:pPr>
            <w:r w:rsidRPr="003A37F4">
              <w:rPr>
                <w:color w:val="000000"/>
                <w:sz w:val="20"/>
                <w:lang w:val="ru-RU"/>
              </w:rPr>
              <w:t xml:space="preserve">Торговое название пестицида, </w:t>
            </w:r>
            <w:proofErr w:type="spellStart"/>
            <w:r w:rsidRPr="003A37F4">
              <w:rPr>
                <w:color w:val="000000"/>
                <w:sz w:val="20"/>
                <w:lang w:val="ru-RU"/>
              </w:rPr>
              <w:t>препаративная</w:t>
            </w:r>
            <w:proofErr w:type="spellEnd"/>
            <w:r w:rsidRPr="003A37F4">
              <w:rPr>
                <w:color w:val="000000"/>
                <w:sz w:val="20"/>
                <w:lang w:val="ru-RU"/>
              </w:rPr>
              <w:t xml:space="preserve"> форма, содержание</w:t>
            </w:r>
            <w:r w:rsidRPr="003A37F4">
              <w:rPr>
                <w:lang w:val="ru-RU"/>
              </w:rPr>
              <w:br/>
            </w:r>
            <w:r w:rsidRPr="003A37F4">
              <w:rPr>
                <w:color w:val="000000"/>
                <w:sz w:val="20"/>
                <w:lang w:val="ru-RU"/>
              </w:rPr>
              <w:t>Действующего вещества, производитель действующего вещества, производитель препаративной формы</w:t>
            </w:r>
          </w:p>
        </w:tc>
        <w:tc>
          <w:tcPr>
            <w:tcW w:w="3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2CE" w:rsidRPr="003A37F4" w:rsidRDefault="009B72CE" w:rsidP="00137B00">
            <w:pPr>
              <w:spacing w:after="20"/>
              <w:ind w:left="20"/>
              <w:jc w:val="both"/>
              <w:rPr>
                <w:lang w:val="ru-RU"/>
              </w:rPr>
            </w:pPr>
            <w:r w:rsidRPr="003A37F4">
              <w:rPr>
                <w:color w:val="000000"/>
                <w:sz w:val="20"/>
                <w:lang w:val="ru-RU"/>
              </w:rPr>
              <w:t>Норма расхода препарата (литр/тонна, килограмм/тонна)</w:t>
            </w:r>
          </w:p>
        </w:tc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2CE" w:rsidRDefault="009B72CE" w:rsidP="00137B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Культура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обрабатываемый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объект</w:t>
            </w:r>
            <w:proofErr w:type="spellEnd"/>
          </w:p>
        </w:tc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2CE" w:rsidRDefault="009B72CE" w:rsidP="00137B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Вредный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заболевание</w:t>
            </w:r>
            <w:proofErr w:type="spellEnd"/>
          </w:p>
        </w:tc>
        <w:tc>
          <w:tcPr>
            <w:tcW w:w="2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2CE" w:rsidRDefault="009B72CE" w:rsidP="00137B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Способ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время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обработки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ограничения</w:t>
            </w:r>
            <w:proofErr w:type="spellEnd"/>
          </w:p>
        </w:tc>
      </w:tr>
      <w:tr w:rsidR="009B72CE" w:rsidTr="00137B00">
        <w:trPr>
          <w:trHeight w:val="30"/>
          <w:tblCellSpacing w:w="0" w:type="auto"/>
        </w:trPr>
        <w:tc>
          <w:tcPr>
            <w:tcW w:w="3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2CE" w:rsidRDefault="009B72CE" w:rsidP="00137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2CE" w:rsidRDefault="009B72CE" w:rsidP="00137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2CE" w:rsidRDefault="009B72CE" w:rsidP="00137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2CE" w:rsidRDefault="009B72CE" w:rsidP="00137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2CE" w:rsidRDefault="009B72CE" w:rsidP="00137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</w:tbl>
    <w:p w:rsidR="009B72CE" w:rsidRPr="003A37F4" w:rsidRDefault="009B72CE" w:rsidP="009B72CE">
      <w:pPr>
        <w:spacing w:after="0"/>
        <w:rPr>
          <w:lang w:val="ru-RU"/>
        </w:rPr>
      </w:pPr>
      <w:r w:rsidRPr="003A37F4">
        <w:rPr>
          <w:b/>
          <w:color w:val="000000"/>
          <w:lang w:val="ru-RU"/>
        </w:rPr>
        <w:t xml:space="preserve"> Для дефолиантов и десикантов, регуляторов роста растений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572"/>
        <w:gridCol w:w="2004"/>
        <w:gridCol w:w="851"/>
        <w:gridCol w:w="1245"/>
        <w:gridCol w:w="2598"/>
      </w:tblGrid>
      <w:tr w:rsidR="009B72CE" w:rsidRPr="003A37F4" w:rsidTr="00137B00">
        <w:trPr>
          <w:trHeight w:val="30"/>
          <w:tblCellSpacing w:w="0" w:type="auto"/>
        </w:trPr>
        <w:tc>
          <w:tcPr>
            <w:tcW w:w="3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2CE" w:rsidRPr="003A37F4" w:rsidRDefault="009B72CE" w:rsidP="00137B00">
            <w:pPr>
              <w:spacing w:after="20"/>
              <w:ind w:left="20"/>
              <w:jc w:val="both"/>
              <w:rPr>
                <w:lang w:val="ru-RU"/>
              </w:rPr>
            </w:pPr>
            <w:r w:rsidRPr="003A37F4">
              <w:rPr>
                <w:color w:val="000000"/>
                <w:sz w:val="20"/>
                <w:lang w:val="ru-RU"/>
              </w:rPr>
              <w:t xml:space="preserve">Торговое название пестицида, </w:t>
            </w:r>
            <w:proofErr w:type="spellStart"/>
            <w:r w:rsidRPr="003A37F4">
              <w:rPr>
                <w:color w:val="000000"/>
                <w:sz w:val="20"/>
                <w:lang w:val="ru-RU"/>
              </w:rPr>
              <w:t>препаративная</w:t>
            </w:r>
            <w:proofErr w:type="spellEnd"/>
            <w:r w:rsidRPr="003A37F4">
              <w:rPr>
                <w:color w:val="000000"/>
                <w:sz w:val="20"/>
                <w:lang w:val="ru-RU"/>
              </w:rPr>
              <w:t xml:space="preserve"> форма, содержание действующего вещества, производитель </w:t>
            </w:r>
            <w:r w:rsidRPr="003A37F4">
              <w:rPr>
                <w:color w:val="000000"/>
                <w:sz w:val="20"/>
                <w:lang w:val="ru-RU"/>
              </w:rPr>
              <w:lastRenderedPageBreak/>
              <w:t>действующего вещества, производитель препаративной формы</w:t>
            </w:r>
          </w:p>
        </w:tc>
        <w:tc>
          <w:tcPr>
            <w:tcW w:w="2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2CE" w:rsidRPr="003A37F4" w:rsidRDefault="009B72CE" w:rsidP="00137B00">
            <w:pPr>
              <w:spacing w:after="20"/>
              <w:ind w:left="20"/>
              <w:jc w:val="both"/>
              <w:rPr>
                <w:lang w:val="ru-RU"/>
              </w:rPr>
            </w:pPr>
            <w:r w:rsidRPr="003A37F4">
              <w:rPr>
                <w:color w:val="000000"/>
                <w:sz w:val="20"/>
                <w:lang w:val="ru-RU"/>
              </w:rPr>
              <w:lastRenderedPageBreak/>
              <w:t>Норма расхода препарата (литр/гектар, килограмм/гектар)</w:t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2CE" w:rsidRDefault="009B72CE" w:rsidP="00137B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Культура</w:t>
            </w:r>
            <w:proofErr w:type="spellEnd"/>
          </w:p>
        </w:tc>
        <w:tc>
          <w:tcPr>
            <w:tcW w:w="1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2CE" w:rsidRDefault="009B72CE" w:rsidP="00137B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Способ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время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обработки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ограничения</w:t>
            </w:r>
            <w:proofErr w:type="spellEnd"/>
          </w:p>
        </w:tc>
        <w:tc>
          <w:tcPr>
            <w:tcW w:w="39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2CE" w:rsidRPr="003A37F4" w:rsidRDefault="009B72CE" w:rsidP="00137B00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3A37F4">
              <w:rPr>
                <w:color w:val="000000"/>
                <w:sz w:val="20"/>
                <w:lang w:val="ru-RU"/>
              </w:rPr>
              <w:t>Срок последней обработки, в днях до сбора урожая, в ( ) максимальная кратность обработок</w:t>
            </w:r>
            <w:proofErr w:type="gramEnd"/>
          </w:p>
        </w:tc>
      </w:tr>
      <w:tr w:rsidR="009B72CE" w:rsidTr="00137B00">
        <w:trPr>
          <w:trHeight w:val="30"/>
          <w:tblCellSpacing w:w="0" w:type="auto"/>
        </w:trPr>
        <w:tc>
          <w:tcPr>
            <w:tcW w:w="3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2CE" w:rsidRDefault="009B72CE" w:rsidP="00137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2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2CE" w:rsidRDefault="009B72CE" w:rsidP="00137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2CE" w:rsidRDefault="009B72CE" w:rsidP="00137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2CE" w:rsidRDefault="009B72CE" w:rsidP="00137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9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2CE" w:rsidRDefault="009B72CE" w:rsidP="00137B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</w:tbl>
    <w:p w:rsidR="009B72CE" w:rsidRPr="003A37F4" w:rsidRDefault="009B72CE" w:rsidP="009B72C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A37F4">
        <w:rPr>
          <w:color w:val="000000"/>
          <w:sz w:val="28"/>
          <w:lang w:val="ru-RU"/>
        </w:rPr>
        <w:t xml:space="preserve"> Подписано и отправлено регистрантом (заявителем) в 00:00 часов "__" __________ 20__ года:</w:t>
      </w:r>
    </w:p>
    <w:p w:rsidR="009B72CE" w:rsidRPr="003A37F4" w:rsidRDefault="009B72CE" w:rsidP="009B72CE">
      <w:pPr>
        <w:spacing w:after="0"/>
        <w:jc w:val="both"/>
        <w:rPr>
          <w:lang w:val="ru-RU"/>
        </w:rPr>
      </w:pPr>
      <w:r w:rsidRPr="003A3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A37F4">
        <w:rPr>
          <w:color w:val="000000"/>
          <w:sz w:val="28"/>
          <w:lang w:val="ru-RU"/>
        </w:rPr>
        <w:t xml:space="preserve"> Данные из ЭЦП </w:t>
      </w:r>
    </w:p>
    <w:p w:rsidR="009B72CE" w:rsidRPr="003A37F4" w:rsidRDefault="009B72CE" w:rsidP="009B72C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A37F4">
        <w:rPr>
          <w:color w:val="000000"/>
          <w:sz w:val="28"/>
          <w:lang w:val="ru-RU"/>
        </w:rPr>
        <w:t xml:space="preserve"> Дата и время подписания ЭЦП</w:t>
      </w:r>
    </w:p>
    <w:p w:rsidR="009B72CE" w:rsidRPr="003A37F4" w:rsidRDefault="009B72CE" w:rsidP="009B72C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A37F4">
        <w:rPr>
          <w:color w:val="000000"/>
          <w:sz w:val="28"/>
          <w:lang w:val="ru-RU"/>
        </w:rPr>
        <w:t xml:space="preserve"> Уведомление о принятии заявки:</w:t>
      </w:r>
    </w:p>
    <w:p w:rsidR="009B72CE" w:rsidRPr="003A37F4" w:rsidRDefault="009B72CE" w:rsidP="009B72C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A37F4">
        <w:rPr>
          <w:color w:val="000000"/>
          <w:sz w:val="28"/>
          <w:lang w:val="ru-RU"/>
        </w:rPr>
        <w:t xml:space="preserve"> Принято Ведомством в 00:00 часов "__" ______ 20__ года:</w:t>
      </w:r>
    </w:p>
    <w:p w:rsidR="009B72CE" w:rsidRPr="003A37F4" w:rsidRDefault="009B72CE" w:rsidP="009B72C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A37F4">
        <w:rPr>
          <w:color w:val="000000"/>
          <w:sz w:val="28"/>
          <w:lang w:val="ru-RU"/>
        </w:rPr>
        <w:t xml:space="preserve"> Данные из ЭЦП</w:t>
      </w:r>
    </w:p>
    <w:p w:rsidR="009B72CE" w:rsidRPr="003A37F4" w:rsidRDefault="009B72CE" w:rsidP="009B72C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A37F4">
        <w:rPr>
          <w:color w:val="000000"/>
          <w:sz w:val="28"/>
          <w:lang w:val="ru-RU"/>
        </w:rPr>
        <w:t xml:space="preserve"> Дата и время подписания ЭЦП</w:t>
      </w:r>
    </w:p>
    <w:p w:rsidR="00914CC3" w:rsidRPr="009B72CE" w:rsidRDefault="00914CC3">
      <w:pPr>
        <w:rPr>
          <w:lang w:val="ru-RU"/>
        </w:rPr>
      </w:pPr>
    </w:p>
    <w:sectPr w:rsidR="00914CC3" w:rsidRPr="009B72CE" w:rsidSect="00914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72CE"/>
    <w:rsid w:val="00914CC3"/>
    <w:rsid w:val="009B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2CE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2</cp:revision>
  <dcterms:created xsi:type="dcterms:W3CDTF">2020-06-23T06:39:00Z</dcterms:created>
  <dcterms:modified xsi:type="dcterms:W3CDTF">2020-06-23T06:40:00Z</dcterms:modified>
</cp:coreProperties>
</file>